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61B1" w14:textId="77777777" w:rsidR="001E331E" w:rsidRPr="001E331E" w:rsidRDefault="001E331E" w:rsidP="001E331E">
      <w:pPr>
        <w:spacing w:line="240" w:lineRule="atLeast"/>
        <w:outlineLvl w:val="0"/>
        <w:rPr>
          <w:rFonts w:ascii="OpenSans" w:eastAsia="Times New Roman" w:hAnsi="OpenSans" w:cs="Times New Roman"/>
          <w:caps/>
          <w:color w:val="484848"/>
          <w:kern w:val="36"/>
          <w:sz w:val="54"/>
          <w:szCs w:val="54"/>
          <w:lang w:eastAsia="ru-RU"/>
        </w:rPr>
      </w:pPr>
      <w:r w:rsidRPr="001E331E">
        <w:rPr>
          <w:rFonts w:ascii="OpenSans" w:eastAsia="Times New Roman" w:hAnsi="OpenSans" w:cs="Times New Roman"/>
          <w:caps/>
          <w:color w:val="484848"/>
          <w:kern w:val="36"/>
          <w:sz w:val="54"/>
          <w:szCs w:val="54"/>
          <w:lang w:eastAsia="ru-RU"/>
        </w:rPr>
        <w:t>ПРАВИЛА</w:t>
      </w:r>
    </w:p>
    <w:p w14:paraId="41899A25" w14:textId="77777777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outlineLvl w:val="2"/>
        <w:rPr>
          <w:rFonts w:ascii="OpenSans" w:eastAsia="Times New Roman" w:hAnsi="OpenSans" w:cs="Times New Roman"/>
          <w:b/>
          <w:bCs/>
          <w:color w:val="565657"/>
          <w:sz w:val="27"/>
          <w:szCs w:val="27"/>
          <w:lang w:eastAsia="ru-RU"/>
        </w:rPr>
      </w:pPr>
      <w:r w:rsidRPr="001E331E">
        <w:rPr>
          <w:rFonts w:ascii="OpenSans" w:eastAsia="Times New Roman" w:hAnsi="OpenSans" w:cs="Times New Roman"/>
          <w:b/>
          <w:bCs/>
          <w:color w:val="565657"/>
          <w:sz w:val="27"/>
          <w:szCs w:val="27"/>
          <w:lang w:eastAsia="ru-RU"/>
        </w:rPr>
        <w:t>1. Общие положения</w:t>
      </w:r>
    </w:p>
    <w:p w14:paraId="56EB44EC" w14:textId="0A61F9AE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Настоящее Пользовательское соглашение (далее — «Соглашение») регламентирует отношения между администрацией сайта </w:t>
      </w:r>
      <w:r w:rsidR="005F66A4" w:rsidRPr="005F66A4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https://stolat.ru/</w:t>
      </w:r>
      <w:r w:rsidR="006F5DDF" w:rsidRPr="006F5DDF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 </w:t>
      </w: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(далее — «Администрация») и физическим/юридическим лицом (далее «Пользователь») по использованию WEB-сайта в сети Интернет по адресу </w:t>
      </w:r>
      <w:r w:rsidR="005F66A4" w:rsidRPr="005F66A4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https://stolat.ru/</w:t>
      </w:r>
      <w:r w:rsidR="006F5DDF" w:rsidRPr="006F5DDF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 </w:t>
      </w: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(далее — «Сайт»).</w:t>
      </w:r>
    </w:p>
    <w:p w14:paraId="1ABFF684" w14:textId="77777777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Пользователем Сайта признается физическое/юридическое лицо, надлежащим образом присоединившееся к настоящему Соглашению при прохождении процедуры регистрации на Сайте и авторизованное на нем. Текст Соглашения выводится Пользователю при регистрации на Сайте. Соглашение вступает в силу при выражении Пользователем согласия с его условиями в форме нажатия Пользователем кнопки «Согласен с правилами» при регистрации. Администрация позволяет Пользователю пользоваться всеми сервисами Сайта, только после присоединения Пользователя к данному Соглашению.</w:t>
      </w:r>
    </w:p>
    <w:p w14:paraId="5160E531" w14:textId="77777777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Пользователь обязуется не пользоваться доступом к содержимому Сайта иными способами, кроме как через </w:t>
      </w:r>
      <w:proofErr w:type="spellStart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web</w:t>
      </w:r>
      <w:proofErr w:type="spellEnd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-интерфейс Сайта.</w:t>
      </w:r>
    </w:p>
    <w:p w14:paraId="0D456E55" w14:textId="77777777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outlineLvl w:val="2"/>
        <w:rPr>
          <w:rFonts w:ascii="OpenSans" w:eastAsia="Times New Roman" w:hAnsi="OpenSans" w:cs="Times New Roman"/>
          <w:b/>
          <w:bCs/>
          <w:color w:val="565657"/>
          <w:sz w:val="27"/>
          <w:szCs w:val="27"/>
          <w:lang w:eastAsia="ru-RU"/>
        </w:rPr>
      </w:pPr>
      <w:r w:rsidRPr="001E331E">
        <w:rPr>
          <w:rFonts w:ascii="OpenSans" w:eastAsia="Times New Roman" w:hAnsi="OpenSans" w:cs="Times New Roman"/>
          <w:b/>
          <w:bCs/>
          <w:color w:val="565657"/>
          <w:sz w:val="27"/>
          <w:szCs w:val="27"/>
          <w:lang w:eastAsia="ru-RU"/>
        </w:rPr>
        <w:t>2. Права пользователя</w:t>
      </w:r>
    </w:p>
    <w:p w14:paraId="3BA66B13" w14:textId="77777777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outlineLvl w:val="3"/>
        <w:rPr>
          <w:rFonts w:ascii="OpenSans" w:eastAsia="Times New Roman" w:hAnsi="OpenSans" w:cs="Times New Roman"/>
          <w:b/>
          <w:bCs/>
          <w:color w:val="565657"/>
          <w:sz w:val="24"/>
          <w:szCs w:val="24"/>
          <w:lang w:eastAsia="ru-RU"/>
        </w:rPr>
      </w:pPr>
      <w:r w:rsidRPr="001E331E">
        <w:rPr>
          <w:rFonts w:ascii="OpenSans" w:eastAsia="Times New Roman" w:hAnsi="OpenSans" w:cs="Times New Roman"/>
          <w:b/>
          <w:bCs/>
          <w:color w:val="565657"/>
          <w:sz w:val="24"/>
          <w:szCs w:val="24"/>
          <w:lang w:eastAsia="ru-RU"/>
        </w:rPr>
        <w:t>2.1. Пользователь имеет право:</w:t>
      </w:r>
    </w:p>
    <w:p w14:paraId="7A669A94" w14:textId="77777777" w:rsidR="001E331E" w:rsidRPr="001E331E" w:rsidRDefault="001E331E" w:rsidP="001E331E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а) Просматривать страницы Сайта;</w:t>
      </w:r>
    </w:p>
    <w:p w14:paraId="4D45286F" w14:textId="77777777" w:rsidR="001E331E" w:rsidRPr="001E331E" w:rsidRDefault="001E331E" w:rsidP="001E331E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б) Размещать свои персональные данные, наименование, местонахождение (для юридических лиц) и информацию о своем транспортном средстве на сайте с целью участия в </w:t>
      </w:r>
      <w:proofErr w:type="spellStart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Автоаукционе</w:t>
      </w:r>
      <w:proofErr w:type="spellEnd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;</w:t>
      </w:r>
    </w:p>
    <w:p w14:paraId="712D1026" w14:textId="029A2B3E" w:rsidR="001E331E" w:rsidRPr="001E331E" w:rsidRDefault="001E331E" w:rsidP="001E331E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в) Пользователь, считающий, что его права и интересы нарушены из-за действий Администрации или третьих лиц в связи с действиями на Сайте, направляет претензию. Для этого необходимо написать письмо в службу поддержки по адресу </w:t>
      </w:r>
      <w:r w:rsidR="005F66A4" w:rsidRPr="005F66A4">
        <w:t>stolat@lat.ru</w:t>
      </w: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, указать наименование материала, URL (ссылку) на </w:t>
      </w:r>
      <w:proofErr w:type="gramStart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страницу</w:t>
      </w:r>
      <w:proofErr w:type="gramEnd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 где опубликован материал, причину сообщения, ниже, обязательно, ввести текст и контакты, если Вы хотите, чтобы с Вами связались.</w:t>
      </w:r>
    </w:p>
    <w:p w14:paraId="68D17C3C" w14:textId="77777777" w:rsidR="001E331E" w:rsidRPr="001E331E" w:rsidRDefault="001E331E" w:rsidP="001E331E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г) Предъявлять претензии по объему, качеству и сроку ремонта своего транспортного средства непосредственному исполнителю работ, но не Администрации Сайта.</w:t>
      </w:r>
    </w:p>
    <w:p w14:paraId="47980282" w14:textId="77777777" w:rsidR="001E331E" w:rsidRPr="001E331E" w:rsidRDefault="001E331E" w:rsidP="001E331E">
      <w:pPr>
        <w:numPr>
          <w:ilvl w:val="0"/>
          <w:numId w:val="1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д) Пользователь согласен на получение информа</w:t>
      </w:r>
      <w:bookmarkStart w:id="0" w:name="_GoBack"/>
      <w:bookmarkEnd w:id="0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ции от Администрации Сайта (в т. ч. рекламной) по SMS-рассылке и электронной почте.</w:t>
      </w:r>
    </w:p>
    <w:p w14:paraId="2DA5009B" w14:textId="77777777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outlineLvl w:val="3"/>
        <w:rPr>
          <w:rFonts w:ascii="OpenSans" w:eastAsia="Times New Roman" w:hAnsi="OpenSans" w:cs="Times New Roman"/>
          <w:b/>
          <w:bCs/>
          <w:color w:val="565657"/>
          <w:sz w:val="24"/>
          <w:szCs w:val="24"/>
          <w:lang w:eastAsia="ru-RU"/>
        </w:rPr>
      </w:pPr>
      <w:r w:rsidRPr="001E331E">
        <w:rPr>
          <w:rFonts w:ascii="OpenSans" w:eastAsia="Times New Roman" w:hAnsi="OpenSans" w:cs="Times New Roman"/>
          <w:b/>
          <w:bCs/>
          <w:color w:val="565657"/>
          <w:sz w:val="24"/>
          <w:szCs w:val="24"/>
          <w:lang w:eastAsia="ru-RU"/>
        </w:rPr>
        <w:t>2.2. Запрещается:</w:t>
      </w:r>
    </w:p>
    <w:p w14:paraId="2E1509CF" w14:textId="77777777" w:rsidR="001E331E" w:rsidRPr="001E331E" w:rsidRDefault="001E331E" w:rsidP="001E331E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а) Незаконно копировать (скачивать, сохранять) материалы Сайта;</w:t>
      </w:r>
    </w:p>
    <w:p w14:paraId="78261952" w14:textId="77777777" w:rsidR="001E331E" w:rsidRPr="001E331E" w:rsidRDefault="001E331E" w:rsidP="001E331E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б) Использовать материалы Сайта в коммерческих целях;</w:t>
      </w:r>
    </w:p>
    <w:p w14:paraId="68A657CC" w14:textId="77777777" w:rsidR="001E331E" w:rsidRPr="001E331E" w:rsidRDefault="001E331E" w:rsidP="001E331E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в) Использовать материалы Сайта публично в месте, открытом для свободного посещения, или в месте, где присутствует значительное число лиц, не принадлежащих к обычному кругу семьи;</w:t>
      </w:r>
    </w:p>
    <w:p w14:paraId="5083146F" w14:textId="77777777" w:rsidR="001E331E" w:rsidRPr="001E331E" w:rsidRDefault="001E331E" w:rsidP="001E331E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г) Оставлять комментарии, носящие оскорбительный характер, содержащие ненормативную лексику, угрозы, пропаганду расовой, религиозной или этнической вражды, наркотиков, призывы к насилию и изменению государственного строя, информацию рекламного, коммерческого, агитационного характера (в том числе «письма счастья»), спам, ссылки на другие ресурсы интернета;</w:t>
      </w:r>
    </w:p>
    <w:p w14:paraId="4FB3D2AB" w14:textId="77777777" w:rsidR="001E331E" w:rsidRPr="001E331E" w:rsidRDefault="001E331E" w:rsidP="001E331E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д) Выдавать себя за другого человека или представителя организации и/или сообщества без достаточных на то прав, в том числе за сотрудников Сайта, за владельца Сайта, а также введения в заблуждение относительно свойств и характеристик каких-либо субъектов или объектов;</w:t>
      </w:r>
    </w:p>
    <w:p w14:paraId="40A5DCFD" w14:textId="77777777" w:rsidR="001E331E" w:rsidRPr="001E331E" w:rsidRDefault="001E331E" w:rsidP="001E331E">
      <w:pPr>
        <w:numPr>
          <w:ilvl w:val="0"/>
          <w:numId w:val="2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е) Создавать на сайте более одного аккаунта;</w:t>
      </w:r>
    </w:p>
    <w:p w14:paraId="361B9AD8" w14:textId="77777777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outlineLvl w:val="2"/>
        <w:rPr>
          <w:rFonts w:ascii="OpenSans" w:eastAsia="Times New Roman" w:hAnsi="OpenSans" w:cs="Times New Roman"/>
          <w:b/>
          <w:bCs/>
          <w:color w:val="565657"/>
          <w:sz w:val="27"/>
          <w:szCs w:val="27"/>
          <w:lang w:eastAsia="ru-RU"/>
        </w:rPr>
      </w:pPr>
      <w:r w:rsidRPr="001E331E">
        <w:rPr>
          <w:rFonts w:ascii="OpenSans" w:eastAsia="Times New Roman" w:hAnsi="OpenSans" w:cs="Times New Roman"/>
          <w:b/>
          <w:bCs/>
          <w:color w:val="565657"/>
          <w:sz w:val="27"/>
          <w:szCs w:val="27"/>
          <w:lang w:eastAsia="ru-RU"/>
        </w:rPr>
        <w:lastRenderedPageBreak/>
        <w:t>3. Права Администрации</w:t>
      </w:r>
    </w:p>
    <w:p w14:paraId="5C102E81" w14:textId="77777777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а) В случае нарушения Пользователем условий пользовательского соглашения администрация сайта вправе закрыть доступ Пользователю к ресурсам сайта. Администрация вправе отказать Пользователю в размещении некачественных материалов о транспортном средстве, а также в случае, если информация, содержащаяся в материалах, не соответствует целям </w:t>
      </w:r>
      <w:proofErr w:type="spellStart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Автоаукциона</w:t>
      </w:r>
      <w:proofErr w:type="spellEnd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. К некачественным материалам относится также любая текстовая информация не соответствующая фотографическим изображениям и наоборот; информация, содержащая нецензурные выражения, выражения, носящие оскорбительный характер, угрозу, пропаганду расовой, религиозной или этнической вражды, наркотиков, призывы к насилию и изменению государственного строя, информацию рекламного, коммерческого, агитационного характера (в том числе «письма счастья»), спам, ссылки на другие ресурсы интернета.</w:t>
      </w:r>
    </w:p>
    <w:p w14:paraId="73D4E320" w14:textId="77777777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б) Администрация вправе частично удалять информацию из материалов, размещенных Пользователем на Сайте, в случае если текстовая информация не соответствует фотографическим изображениям и наоборот, с последующим информированием Пользователя.</w:t>
      </w:r>
    </w:p>
    <w:p w14:paraId="491A41C7" w14:textId="77777777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в) Администрация вправе производить корректировку информации о Пользователе и транспортном средстве (в том числе путем закрашивания идентифицирующей информации на фотографических изображениях), с последующим информированием Пользователя.</w:t>
      </w:r>
    </w:p>
    <w:p w14:paraId="0F5A5294" w14:textId="77777777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г) Администрация старается обеспечивать бесперебойную работу Сайта, однако не несет ответственности за недостаточное качество или скорость предоставления услуги.</w:t>
      </w:r>
    </w:p>
    <w:p w14:paraId="171E9EBB" w14:textId="01B34C04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д) Пользовательское Соглашение может быть изменено Администрацией без какого-либо специального уведомления. Наиболее актуальная версия Соглашения находится на странице по адресу </w:t>
      </w:r>
      <w:r w:rsidR="005F66A4" w:rsidRPr="005F66A4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https://stolat.ru</w:t>
      </w:r>
    </w:p>
    <w:p w14:paraId="0CBC30CC" w14:textId="77777777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е) В случае принятия нормативно-правовых актов </w:t>
      </w:r>
      <w:proofErr w:type="gramStart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органами власти РФ</w:t>
      </w:r>
      <w:proofErr w:type="gramEnd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 затрагивающих целиком или в части функционирование Сайта, Администрация сохраняет за собой право любых изменений в функционировании Сайта, направленных на приведение последнего в соответствие с новыми нормами.</w:t>
      </w:r>
    </w:p>
    <w:p w14:paraId="2AA8B2D0" w14:textId="77777777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ж) Пользователь, принимая условия данного соглашения, дает свое согласие на обработку персональных данных Пользователя Администрацией Сайта, в том числе Пользователь согласен на передачу своих персональных данных и данных о своем транспортном средстве участникам </w:t>
      </w:r>
      <w:proofErr w:type="spellStart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Автоаукциона</w:t>
      </w:r>
      <w:proofErr w:type="spellEnd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.</w:t>
      </w:r>
    </w:p>
    <w:p w14:paraId="24E0B1F3" w14:textId="77777777" w:rsidR="001E331E" w:rsidRPr="001E331E" w:rsidRDefault="001E331E" w:rsidP="001E331E">
      <w:pPr>
        <w:spacing w:after="0" w:line="240" w:lineRule="auto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Доступ к персональным данным имеют только уполномоченные сотрудники Сайта, уполномоченные сотрудники сторонних компаний (т. е. поставщиков услуг). В целях обеспечения конфиденциальности информации и защиты персональных данных Администрация поддерживает соответствующую ИТ-среду и принимает все меры, необходимые для предотвращения несанкционированного доступа.</w:t>
      </w:r>
    </w:p>
    <w:p w14:paraId="5B178FB1" w14:textId="77777777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з) В соответствии с Федеральным законом РФ № 152-ФЗ «О персональных данных» хранение персональных данных осуществляется в форме, позволяющей определить субъекта персональных данных,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31F06007" w14:textId="77777777" w:rsidR="001E331E" w:rsidRPr="001E331E" w:rsidRDefault="001E331E" w:rsidP="001E331E">
      <w:pPr>
        <w:numPr>
          <w:ilvl w:val="0"/>
          <w:numId w:val="3"/>
        </w:numPr>
        <w:spacing w:after="150" w:line="240" w:lineRule="auto"/>
        <w:ind w:left="0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и) Пользователь может потребовать удалить, исправить или проверить персональные данные путем отправки электронного сообщения либо позвонить по телефону, указанному ниже:</w:t>
      </w:r>
    </w:p>
    <w:p w14:paraId="4C128D55" w14:textId="2EA7E589" w:rsidR="001E331E" w:rsidRPr="001E331E" w:rsidRDefault="001E331E" w:rsidP="001E331E">
      <w:pPr>
        <w:spacing w:before="100" w:beforeAutospacing="1" w:after="100" w:afterAutospacing="1" w:line="240" w:lineRule="auto"/>
        <w:textAlignment w:val="top"/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</w:pP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Контактная информация:</w:t>
      </w: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br/>
        <w:t>e-</w:t>
      </w:r>
      <w:proofErr w:type="spellStart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>mail</w:t>
      </w:r>
      <w:proofErr w:type="spellEnd"/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t xml:space="preserve">: </w:t>
      </w:r>
      <w:r w:rsidR="005F66A4" w:rsidRPr="005F66A4">
        <w:t>stolat@lat.ru</w:t>
      </w:r>
      <w:r w:rsidRPr="001E331E">
        <w:rPr>
          <w:rFonts w:ascii="OpenSans" w:eastAsia="Times New Roman" w:hAnsi="OpenSans" w:cs="Times New Roman"/>
          <w:color w:val="565657"/>
          <w:sz w:val="20"/>
          <w:szCs w:val="20"/>
          <w:lang w:eastAsia="ru-RU"/>
        </w:rPr>
        <w:br/>
        <w:t xml:space="preserve">Телефон: </w:t>
      </w:r>
      <w:r w:rsidR="005F66A4" w:rsidRPr="005F66A4">
        <w:t>8 (812) 426-70-57</w:t>
      </w:r>
    </w:p>
    <w:p w14:paraId="5271F278" w14:textId="77777777" w:rsidR="008E6EF7" w:rsidRDefault="005F66A4"/>
    <w:sectPr w:rsidR="008E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7724"/>
    <w:multiLevelType w:val="multilevel"/>
    <w:tmpl w:val="CE06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861C3"/>
    <w:multiLevelType w:val="multilevel"/>
    <w:tmpl w:val="7C86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B3C99"/>
    <w:multiLevelType w:val="multilevel"/>
    <w:tmpl w:val="FBF2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AF"/>
    <w:rsid w:val="000651D0"/>
    <w:rsid w:val="001C4660"/>
    <w:rsid w:val="001E331E"/>
    <w:rsid w:val="0043470C"/>
    <w:rsid w:val="004863F6"/>
    <w:rsid w:val="005A66C9"/>
    <w:rsid w:val="005F66A4"/>
    <w:rsid w:val="006E72AF"/>
    <w:rsid w:val="006F5DDF"/>
    <w:rsid w:val="007410DE"/>
    <w:rsid w:val="00A13B5E"/>
    <w:rsid w:val="00BA443A"/>
    <w:rsid w:val="00B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2180"/>
  <w15:chartTrackingRefBased/>
  <w15:docId w15:val="{5B2A4CEB-4943-4454-843A-B793E0F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3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3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Владимировна</dc:creator>
  <cp:keywords/>
  <dc:description/>
  <cp:lastModifiedBy>Дмитриева Ольга Владимировна</cp:lastModifiedBy>
  <cp:revision>3</cp:revision>
  <dcterms:created xsi:type="dcterms:W3CDTF">2019-07-24T11:45:00Z</dcterms:created>
  <dcterms:modified xsi:type="dcterms:W3CDTF">2019-07-24T11:52:00Z</dcterms:modified>
</cp:coreProperties>
</file>